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32" w:rsidRPr="00C564E2" w:rsidRDefault="00473E43" w:rsidP="00D94B3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                </w:t>
      </w:r>
      <w:r w:rsidR="00D94B32" w:rsidRPr="00C564E2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Вакантные места для приема (перевода)</w:t>
      </w: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618"/>
        <w:gridCol w:w="2067"/>
        <w:gridCol w:w="1756"/>
        <w:gridCol w:w="1651"/>
      </w:tblGrid>
      <w:tr w:rsidR="00D94B32" w:rsidRPr="00D94B32" w:rsidTr="00D94B32"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87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приема (перевода)</w:t>
            </w:r>
          </w:p>
        </w:tc>
      </w:tr>
      <w:tr w:rsidR="00D94B32" w:rsidRPr="00D94B32" w:rsidTr="00D94B3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ru-RU"/>
              </w:rPr>
              <w:t>за счет бюджета субъекта 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ru-RU"/>
              </w:rPr>
              <w:t>за счет местного 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D94B32" w:rsidRPr="00D94B32" w:rsidTr="00D94B32"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B32" w:rsidRPr="00D94B32" w:rsidRDefault="00D94B32" w:rsidP="00D94B3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4B32" w:rsidRPr="00D94B32" w:rsidRDefault="00D94B32" w:rsidP="00D94B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94B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3293" w:rsidRDefault="00C564E2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4"/>
    <w:rsid w:val="00473E43"/>
    <w:rsid w:val="00581179"/>
    <w:rsid w:val="009A1B7A"/>
    <w:rsid w:val="00C564E2"/>
    <w:rsid w:val="00D94B32"/>
    <w:rsid w:val="00D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6</cp:revision>
  <dcterms:created xsi:type="dcterms:W3CDTF">2024-01-16T12:40:00Z</dcterms:created>
  <dcterms:modified xsi:type="dcterms:W3CDTF">2024-01-24T08:12:00Z</dcterms:modified>
</cp:coreProperties>
</file>