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4" w:rsidRDefault="00A94A94" w:rsidP="00345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6283F5" wp14:editId="5D947ADB">
            <wp:extent cx="6432606" cy="9060712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167" t="7902" r="32461" b="2716"/>
                    <a:stretch/>
                  </pic:blipFill>
                  <pic:spPr bwMode="auto">
                    <a:xfrm>
                      <a:off x="0" y="0"/>
                      <a:ext cx="6430769" cy="9058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DC2" w:rsidRDefault="00F553BF" w:rsidP="00F553B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1.</w:t>
      </w:r>
      <w:r w:rsidR="00832DC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2DC2" w:rsidRPr="00F553BF" w:rsidRDefault="00832DC2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3BF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детского оздоровительно-образовательном центра «Колосок»</w:t>
      </w:r>
      <w:r w:rsidR="00676077" w:rsidRPr="00F553BF">
        <w:rPr>
          <w:rFonts w:ascii="Times New Roman" w:hAnsi="Times New Roman" w:cs="Times New Roman"/>
          <w:sz w:val="28"/>
          <w:szCs w:val="28"/>
        </w:rPr>
        <w:t xml:space="preserve"> (далее детский центр «Колосок»)</w:t>
      </w:r>
      <w:r w:rsidRPr="00F553BF">
        <w:rPr>
          <w:rFonts w:ascii="Times New Roman" w:hAnsi="Times New Roman" w:cs="Times New Roman"/>
          <w:sz w:val="28"/>
          <w:szCs w:val="28"/>
        </w:rPr>
        <w:t xml:space="preserve">, филиала </w:t>
      </w:r>
      <w:r w:rsidRPr="00F553BF">
        <w:rPr>
          <w:rFonts w:ascii="Times New Roman" w:hAnsi="Times New Roman" w:cs="Times New Roman"/>
          <w:sz w:val="28"/>
          <w:szCs w:val="28"/>
          <w:lang w:eastAsia="ru-RU"/>
        </w:rPr>
        <w:t>МБОУДО Дом детского творчества Боковского района, основная деятельность которого направлена на реализацию услуг по обеспечению</w:t>
      </w:r>
      <w:r w:rsidR="006B1818" w:rsidRPr="00F553BF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детей и их оздоровления</w:t>
      </w:r>
      <w:r w:rsidRPr="00F55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2DC2" w:rsidRDefault="006B1818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организует отдых и оздоровление детей в возрасте от </w:t>
      </w:r>
      <w:r w:rsidR="00D55F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6B1818" w:rsidRDefault="006B1818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676077">
        <w:rPr>
          <w:rFonts w:ascii="Times New Roman" w:hAnsi="Times New Roman" w:cs="Times New Roman"/>
          <w:sz w:val="28"/>
          <w:szCs w:val="28"/>
        </w:rPr>
        <w:t xml:space="preserve">детский центр «Колосок» руководствуется </w:t>
      </w:r>
      <w:r w:rsidR="00CB51B3">
        <w:rPr>
          <w:rFonts w:ascii="Times New Roman" w:hAnsi="Times New Roman" w:cs="Times New Roman"/>
          <w:sz w:val="28"/>
          <w:szCs w:val="28"/>
        </w:rPr>
        <w:t xml:space="preserve"> федеральными законами, актами Президента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настоящим Положением и Уставом</w:t>
      </w:r>
      <w:r w:rsidR="00CB51B3" w:rsidRPr="00CB5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B3" w:rsidRPr="00832DC2">
        <w:rPr>
          <w:rFonts w:ascii="Times New Roman" w:hAnsi="Times New Roman" w:cs="Times New Roman"/>
          <w:sz w:val="28"/>
          <w:szCs w:val="28"/>
          <w:lang w:eastAsia="ru-RU"/>
        </w:rPr>
        <w:t>МБОУДО Дом детского творчества Боковского района</w:t>
      </w:r>
      <w:r w:rsidR="00CB5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1B3" w:rsidRDefault="00CB51B3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CB51B3" w:rsidRDefault="00CB51B3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C2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являются организация и проведение мероприятий, направленных на отдых, оздоровление</w:t>
      </w:r>
      <w:r w:rsidR="007E4389">
        <w:rPr>
          <w:rFonts w:ascii="Times New Roman" w:hAnsi="Times New Roman" w:cs="Times New Roman"/>
          <w:sz w:val="28"/>
          <w:szCs w:val="28"/>
        </w:rPr>
        <w:t xml:space="preserve"> и развитие детей.</w:t>
      </w:r>
    </w:p>
    <w:p w:rsidR="007E4389" w:rsidRDefault="007E4389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C2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4389" w:rsidRDefault="009C167B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389">
        <w:rPr>
          <w:rFonts w:ascii="Times New Roman" w:hAnsi="Times New Roman" w:cs="Times New Roman"/>
          <w:sz w:val="28"/>
          <w:szCs w:val="28"/>
        </w:rPr>
        <w:t>а) создание и обеспечение необходимых условий для всестороннего творческого,</w:t>
      </w:r>
      <w:r w:rsidR="00D55FA1">
        <w:rPr>
          <w:rFonts w:ascii="Times New Roman" w:hAnsi="Times New Roman" w:cs="Times New Roman"/>
          <w:sz w:val="28"/>
          <w:szCs w:val="28"/>
        </w:rPr>
        <w:t xml:space="preserve"> </w:t>
      </w:r>
      <w:r w:rsidR="007E4389">
        <w:rPr>
          <w:rFonts w:ascii="Times New Roman" w:hAnsi="Times New Roman" w:cs="Times New Roman"/>
          <w:sz w:val="28"/>
          <w:szCs w:val="28"/>
        </w:rPr>
        <w:t xml:space="preserve">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</w:t>
      </w:r>
      <w:r w:rsidR="008F68D4">
        <w:rPr>
          <w:rFonts w:ascii="Times New Roman" w:hAnsi="Times New Roman" w:cs="Times New Roman"/>
          <w:sz w:val="28"/>
          <w:szCs w:val="28"/>
        </w:rPr>
        <w:t xml:space="preserve">, формирования у детей готовности к выполнению разнообразных социальных функций в обществе, удовлетворения индивидуальных потребностей детей в  интеллектуальном, нравственном и </w:t>
      </w:r>
      <w:r w:rsidR="008F68D4">
        <w:rPr>
          <w:rFonts w:ascii="Times New Roman" w:hAnsi="Times New Roman" w:cs="Times New Roman"/>
          <w:sz w:val="28"/>
          <w:szCs w:val="28"/>
        </w:rPr>
        <w:lastRenderedPageBreak/>
        <w:t>физическом совершенствовании, а также в занятиях физической культурой</w:t>
      </w:r>
      <w:proofErr w:type="gramEnd"/>
      <w:r w:rsidR="008F68D4">
        <w:rPr>
          <w:rFonts w:ascii="Times New Roman" w:hAnsi="Times New Roman" w:cs="Times New Roman"/>
          <w:sz w:val="28"/>
          <w:szCs w:val="28"/>
        </w:rPr>
        <w:t>, спортом и туризмом;</w:t>
      </w:r>
    </w:p>
    <w:p w:rsidR="008F68D4" w:rsidRDefault="008F68D4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</w:t>
      </w:r>
      <w:r w:rsidR="00F3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духовно-нравственного, эстетического, гражданско-патриотического, физического</w:t>
      </w:r>
      <w:r w:rsidR="00F34709">
        <w:rPr>
          <w:rFonts w:ascii="Times New Roman" w:hAnsi="Times New Roman" w:cs="Times New Roman"/>
          <w:sz w:val="28"/>
          <w:szCs w:val="28"/>
        </w:rPr>
        <w:t>, трудового воспитания детей;</w:t>
      </w:r>
    </w:p>
    <w:p w:rsidR="00F34709" w:rsidRDefault="00F34709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охрана и укрепление здоровья детей;</w:t>
      </w:r>
    </w:p>
    <w:p w:rsidR="00F34709" w:rsidRDefault="00F34709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формирование у детей культуры и навыков здорового и безопасного образа жизни, общей культуры детей;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профессиональная ориентация детей.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осуществляет культурно-досуговую, туристическую, краеведческую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E14B2" w:rsidRDefault="004E14B2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="00566E7E">
        <w:rPr>
          <w:rFonts w:ascii="Times New Roman" w:hAnsi="Times New Roman" w:cs="Times New Roman"/>
          <w:sz w:val="28"/>
          <w:szCs w:val="28"/>
        </w:rPr>
        <w:t xml:space="preserve">осуществляет деятельность, направленная </w:t>
      </w:r>
      <w:proofErr w:type="gramStart"/>
      <w:r w:rsidR="00566E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6E7E">
        <w:rPr>
          <w:rFonts w:ascii="Times New Roman" w:hAnsi="Times New Roman" w:cs="Times New Roman"/>
          <w:sz w:val="28"/>
          <w:szCs w:val="28"/>
        </w:rPr>
        <w:t>:</w:t>
      </w:r>
    </w:p>
    <w:p w:rsidR="00566E7E" w:rsidRDefault="00566E7E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творческого потенциала и всестороннее  развитие способностей </w:t>
      </w:r>
      <w:r w:rsidR="00D5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="004E6023">
        <w:rPr>
          <w:rFonts w:ascii="Times New Roman" w:hAnsi="Times New Roman" w:cs="Times New Roman"/>
          <w:sz w:val="28"/>
          <w:szCs w:val="28"/>
        </w:rPr>
        <w:t>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физической культуры и спорта детей, в том числе на физическое развитие и укрепление здоровья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организует размещение, проживание, питание детей</w:t>
      </w:r>
      <w:r w:rsidR="00D55FA1">
        <w:rPr>
          <w:rFonts w:ascii="Times New Roman" w:hAnsi="Times New Roman" w:cs="Times New Roman"/>
          <w:sz w:val="28"/>
          <w:szCs w:val="28"/>
        </w:rPr>
        <w:t>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обеспечивает безопасные условия жизнедеятельности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организует оказание медицинской помощи детям в период пребывания в детском центре «Колосок», формирование навыков здорового образа жизни у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 «Колосок».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16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 w:rsidR="005227E1">
        <w:rPr>
          <w:rFonts w:ascii="Times New Roman" w:hAnsi="Times New Roman" w:cs="Times New Roman"/>
          <w:sz w:val="28"/>
          <w:szCs w:val="28"/>
        </w:rPr>
        <w:t xml:space="preserve"> вправе осуществлять образовательную деятельность в соответствии с законодательством Российской Федерации.</w:t>
      </w:r>
    </w:p>
    <w:p w:rsidR="00F34709" w:rsidRDefault="005227E1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иную деятельность, если такая деятельность соответствует целям его создания.</w:t>
      </w:r>
    </w:p>
    <w:p w:rsidR="005227E1" w:rsidRDefault="009C167B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7E1">
        <w:rPr>
          <w:rFonts w:ascii="Times New Roman" w:hAnsi="Times New Roman" w:cs="Times New Roman"/>
          <w:sz w:val="28"/>
          <w:szCs w:val="28"/>
        </w:rPr>
        <w:t>Право на осуществление деятельности, для занятия которой необходимо получения специального разрешения (лицензии), возникает с момента получения такого разрешения (лицензии) детским центром  «Колосок» или в указанный в нем срок и прекращается при прекращении действия разрешения (лицензии).</w:t>
      </w:r>
    </w:p>
    <w:p w:rsidR="005227E1" w:rsidRPr="007D425C" w:rsidRDefault="005227E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25C">
        <w:rPr>
          <w:rFonts w:ascii="Times New Roman" w:hAnsi="Times New Roman" w:cs="Times New Roman"/>
          <w:sz w:val="28"/>
          <w:szCs w:val="28"/>
        </w:rPr>
        <w:t>Дети направляются при отсутствии медицинских противопоказаний для пребывания ребенка в детский центр</w:t>
      </w:r>
      <w:r w:rsidR="00D55FA1"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="007D425C" w:rsidRPr="007D425C">
        <w:rPr>
          <w:rFonts w:ascii="Times New Roman" w:hAnsi="Times New Roman" w:cs="Times New Roman"/>
          <w:sz w:val="28"/>
          <w:szCs w:val="28"/>
        </w:rPr>
        <w:t>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детей в детском центре</w:t>
      </w:r>
      <w:r w:rsidR="00D55FA1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смен, интересов детей, воспитательных и образовательных задач детского центра «Колосок».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интересов детей и их родителей (законных представителей) в детском  центре «Колосок» могут быть организованы профильные смены, отряды, группы, объединения детей, в том числе</w:t>
      </w:r>
      <w:r w:rsidR="0065241E">
        <w:rPr>
          <w:rFonts w:ascii="Times New Roman" w:hAnsi="Times New Roman" w:cs="Times New Roman"/>
          <w:sz w:val="28"/>
          <w:szCs w:val="28"/>
        </w:rPr>
        <w:t xml:space="preserve"> разновозрастные, специализирующиеся в спортивно-оздоровительном, туристическом, трудовом, эколого-биологическом  и  ином направлении деятельности.</w:t>
      </w:r>
    </w:p>
    <w:p w:rsidR="0065241E" w:rsidRDefault="0065241E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стационарных условиях в течение летнего периода времени с круглосуточным пребыванием детей.</w:t>
      </w:r>
    </w:p>
    <w:p w:rsidR="0065241E" w:rsidRDefault="0065241E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занятий физической культурой и спортом, проведения культурно-массовых мероприятий</w:t>
      </w:r>
      <w:r w:rsidR="000C77D1">
        <w:rPr>
          <w:rFonts w:ascii="Times New Roman" w:hAnsi="Times New Roman" w:cs="Times New Roman"/>
          <w:sz w:val="28"/>
          <w:szCs w:val="28"/>
        </w:rPr>
        <w:t xml:space="preserve"> и при необходимости – для обучения и воспитания детей.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детям осуществляется в соответствии с законодательством Российской Федерации об охране здоровья граждан.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размещения, устройства, содержания и организации работы</w:t>
      </w:r>
      <w:r w:rsidRPr="000C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центра «Колосок»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работе в детском  центре «Колосок»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медицинские осмотры и пер</w:t>
      </w:r>
      <w:r w:rsidR="00F55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одические медицинские осмотры (обследования)</w:t>
      </w:r>
      <w:r w:rsidR="00F553BF">
        <w:rPr>
          <w:rFonts w:ascii="Times New Roman" w:hAnsi="Times New Roman" w:cs="Times New Roman"/>
          <w:sz w:val="28"/>
          <w:szCs w:val="28"/>
        </w:rPr>
        <w:t>, необходимые для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53BF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 в детский центр «Колосок» работники проходят инструктаж по технике безопасности, охране труда, правилам пожарной безопасности и охраны жизни детей на водных объектах, антитеррористической безопасности, предупреждению несчастных случаев с детьми.</w:t>
      </w:r>
    </w:p>
    <w:p w:rsidR="00F553BF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 и работники  несут предусмотренную законодательством Российской Федерации ответственность за пребывание детей в детском  центре «Колосок», их жизнь и здоровье</w:t>
      </w:r>
    </w:p>
    <w:p w:rsidR="00F553BF" w:rsidRPr="005227E1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осуществляется в установленном законодательством Российской Федерации порядке.</w:t>
      </w:r>
    </w:p>
    <w:sectPr w:rsidR="00F553BF" w:rsidRPr="0052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A7D"/>
    <w:multiLevelType w:val="multilevel"/>
    <w:tmpl w:val="5BB835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70F5069"/>
    <w:multiLevelType w:val="multilevel"/>
    <w:tmpl w:val="3308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6"/>
    <w:rsid w:val="000C77D1"/>
    <w:rsid w:val="00345219"/>
    <w:rsid w:val="004E14B2"/>
    <w:rsid w:val="004E6023"/>
    <w:rsid w:val="005227E1"/>
    <w:rsid w:val="00566E7E"/>
    <w:rsid w:val="00581179"/>
    <w:rsid w:val="0065241E"/>
    <w:rsid w:val="00676077"/>
    <w:rsid w:val="006B1818"/>
    <w:rsid w:val="007D425C"/>
    <w:rsid w:val="007E4389"/>
    <w:rsid w:val="00825E86"/>
    <w:rsid w:val="00832DC2"/>
    <w:rsid w:val="008F68D4"/>
    <w:rsid w:val="00973E33"/>
    <w:rsid w:val="009A1B7A"/>
    <w:rsid w:val="009C167B"/>
    <w:rsid w:val="00A94A94"/>
    <w:rsid w:val="00AF67CC"/>
    <w:rsid w:val="00CB51B3"/>
    <w:rsid w:val="00D062EA"/>
    <w:rsid w:val="00D55FA1"/>
    <w:rsid w:val="00E05A3A"/>
    <w:rsid w:val="00F34709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3E33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a3">
    <w:name w:val="Table Grid"/>
    <w:basedOn w:val="a1"/>
    <w:rsid w:val="0034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3E33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a3">
    <w:name w:val="Table Grid"/>
    <w:basedOn w:val="a1"/>
    <w:rsid w:val="0034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9</cp:revision>
  <cp:lastPrinted>2024-01-15T07:05:00Z</cp:lastPrinted>
  <dcterms:created xsi:type="dcterms:W3CDTF">2023-10-25T11:28:00Z</dcterms:created>
  <dcterms:modified xsi:type="dcterms:W3CDTF">2024-01-30T07:10:00Z</dcterms:modified>
</cp:coreProperties>
</file>